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64494A77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3A1848" w:rsidRPr="009B14A7">
        <w:rPr>
          <w:rFonts w:ascii="Verdana" w:hAnsi="Verdana"/>
          <w:b/>
          <w:bCs/>
          <w:sz w:val="18"/>
          <w:szCs w:val="18"/>
        </w:rPr>
        <w:t xml:space="preserve">Opravy a revize klimatizací v obvodu SSZT </w:t>
      </w:r>
      <w:proofErr w:type="spellStart"/>
      <w:r w:rsidR="003A1848" w:rsidRPr="009B14A7">
        <w:rPr>
          <w:rFonts w:ascii="Verdana" w:hAnsi="Verdana"/>
          <w:b/>
          <w:bCs/>
          <w:sz w:val="18"/>
          <w:szCs w:val="18"/>
        </w:rPr>
        <w:t>HK</w:t>
      </w:r>
      <w:proofErr w:type="spellEnd"/>
      <w:r w:rsidR="003A1848" w:rsidRPr="009B14A7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F2A95" w14:textId="77777777" w:rsidR="009C5E79" w:rsidRDefault="009C5E79">
      <w:r>
        <w:separator/>
      </w:r>
    </w:p>
  </w:endnote>
  <w:endnote w:type="continuationSeparator" w:id="0">
    <w:p w14:paraId="775371F0" w14:textId="77777777" w:rsidR="009C5E79" w:rsidRDefault="009C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087F7" w14:textId="77777777" w:rsidR="009C5E79" w:rsidRDefault="009C5E79">
      <w:r>
        <w:separator/>
      </w:r>
    </w:p>
  </w:footnote>
  <w:footnote w:type="continuationSeparator" w:id="0">
    <w:p w14:paraId="5EC9BF83" w14:textId="77777777" w:rsidR="009C5E79" w:rsidRDefault="009C5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1848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A640B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C5E7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95477"/>
    <w:rsid w:val="004A5424"/>
    <w:rsid w:val="004A640B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2018-11-26T13:52:00Z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